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5601" w:rsidRPr="00135601" w:rsidRDefault="00135601" w:rsidP="00135601">
      <w:pPr>
        <w:rPr>
          <w:rFonts w:ascii="Times New Roman" w:hAnsi="Times New Roman" w:cs="Times New Roman"/>
          <w:b/>
          <w:bCs/>
        </w:rPr>
      </w:pPr>
      <w:r w:rsidRPr="00135601">
        <w:rPr>
          <w:rFonts w:ascii="Times New Roman" w:hAnsi="Times New Roman" w:cs="Times New Roman"/>
          <w:b/>
          <w:bCs/>
        </w:rPr>
        <w:t>Лекция 14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 xml:space="preserve">Тема: </w:t>
      </w:r>
      <w:r w:rsidRPr="00135601">
        <w:rPr>
          <w:rFonts w:ascii="Times New Roman" w:hAnsi="Times New Roman" w:cs="Times New Roman"/>
          <w:i/>
          <w:iCs/>
        </w:rPr>
        <w:t>Азот и его соединения.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Цель лекции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Когнитивно-функциональная: сформировать у студентов системное представление о положении азота в периодической системе, его физических и химических свойствах, важнейших соединениях азота, способах их получения и практическом значении в природе, промышленности и сельском хозяйстве.</w:t>
      </w:r>
    </w:p>
    <w:p w:rsidR="00135601" w:rsidRPr="00135601" w:rsidRDefault="00135601" w:rsidP="00135601">
      <w:pPr>
        <w:rPr>
          <w:rFonts w:ascii="Times New Roman" w:hAnsi="Times New Roman" w:cs="Times New Roman"/>
          <w:b/>
          <w:bCs/>
        </w:rPr>
      </w:pPr>
      <w:r w:rsidRPr="00135601">
        <w:rPr>
          <w:rFonts w:ascii="Times New Roman" w:hAnsi="Times New Roman" w:cs="Times New Roman"/>
          <w:b/>
          <w:bCs/>
        </w:rPr>
        <w:t>Основные вопросы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Положение азота в периодической системе и строение его атома.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Физические и химические свойства азота.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Соединения азота: аммиак и соли аммония.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Оксиды азота и азотная кислота.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Круговорот азота в природе.</w:t>
      </w:r>
    </w:p>
    <w:p w:rsidR="00135601" w:rsidRPr="00135601" w:rsidRDefault="00135601" w:rsidP="001356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Значение азота и его соединений.</w:t>
      </w:r>
    </w:p>
    <w:p w:rsidR="00135601" w:rsidRPr="00135601" w:rsidRDefault="00135601" w:rsidP="00135601">
      <w:pPr>
        <w:rPr>
          <w:rFonts w:ascii="Times New Roman" w:hAnsi="Times New Roman" w:cs="Times New Roman"/>
          <w:b/>
          <w:bCs/>
        </w:rPr>
      </w:pPr>
      <w:r w:rsidRPr="00135601">
        <w:rPr>
          <w:rFonts w:ascii="Times New Roman" w:hAnsi="Times New Roman" w:cs="Times New Roman"/>
          <w:b/>
          <w:bCs/>
        </w:rPr>
        <w:t>Краткие тезисы лекции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 (N) — химический элемент V группы периодической системы. В свободном состоянии азот существует в виде двухатомных молекул N₂ и составляет около 78 % объёма атмосферного воздуха.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Положение и строение: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Атом азота имеет пять валентных электронов. Для молекулы N₂ характерна прочная тройная связь, что обусловливает низкую химическую активность азота при обычных условиях.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Физические свойства азота: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– бесцветный, без запаха и вкуса газ; – немного легче воздуха; – плохо растворим в воде; – не поддерживает горение и дыхание.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Химические свойства азота: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При повышенных температурах и давлениях азот вступает в реакции с рядом веществ.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Примеры реакций: 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N₂ + 3H₂ </w:t>
      </w:r>
      <w:r w:rsidRPr="00135601">
        <w:rPr>
          <w:rFonts w:ascii="Cambria Math" w:hAnsi="Cambria Math" w:cs="Cambria Math"/>
        </w:rPr>
        <w:t>⇄</w:t>
      </w:r>
      <w:r w:rsidRPr="00135601">
        <w:rPr>
          <w:rFonts w:ascii="Times New Roman" w:hAnsi="Times New Roman" w:cs="Times New Roman"/>
        </w:rPr>
        <w:t xml:space="preserve"> 2NH₃ (катализатор, процесс Габера); 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N₂ + O₂ </w:t>
      </w:r>
      <w:r w:rsidRPr="00135601">
        <w:rPr>
          <w:rFonts w:ascii="Cambria Math" w:hAnsi="Cambria Math" w:cs="Cambria Math"/>
        </w:rPr>
        <w:t>⇄</w:t>
      </w:r>
      <w:r w:rsidRPr="00135601">
        <w:rPr>
          <w:rFonts w:ascii="Times New Roman" w:hAnsi="Times New Roman" w:cs="Times New Roman"/>
        </w:rPr>
        <w:t xml:space="preserve"> 2NO (при высокой температуре); 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3Mg + N₂ → Mg₃N₂.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Аммиак (NH₃):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Аммиак — бесцветный газ с резким запахом, хорошо растворимый в воде, образующий аммиачную воду.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Химические свойства аммиака: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– основные свойства: 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NH₃ + H₂O </w:t>
      </w:r>
      <w:r w:rsidRPr="00135601">
        <w:rPr>
          <w:rFonts w:ascii="Cambria Math" w:hAnsi="Cambria Math" w:cs="Cambria Math"/>
        </w:rPr>
        <w:t>⇄</w:t>
      </w:r>
      <w:r w:rsidRPr="00135601">
        <w:rPr>
          <w:rFonts w:ascii="Times New Roman" w:hAnsi="Times New Roman" w:cs="Times New Roman"/>
        </w:rPr>
        <w:t xml:space="preserve"> NH₄⁺ + OH⁻; </w:t>
      </w:r>
    </w:p>
    <w:p w:rsidR="00135601" w:rsidRDefault="00135601" w:rsidP="00135601">
      <w:pPr>
        <w:rPr>
          <w:rFonts w:ascii="Times New Roman" w:hAnsi="Times New Roman" w:cs="Times New Roman"/>
          <w:lang w:val="ru-RU"/>
        </w:rPr>
      </w:pPr>
      <w:r w:rsidRPr="00135601">
        <w:rPr>
          <w:rFonts w:ascii="Times New Roman" w:hAnsi="Times New Roman" w:cs="Times New Roman"/>
        </w:rPr>
        <w:t xml:space="preserve">взаимодействие с кислотами: NH₃ + HCl → NH₄Cl; 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восстановительные свойства при нагревании.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Соли аммония: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Соли аммония — ионные соединения, содержащие катион NH₄⁺. При нагревании многие соли аммония разлагаются.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Пример: NH₄Cl → NH₃↑ + HCl.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Оксиды азота: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 образует несколько оксидов: N₂O, NO, N₂O₃, NO₂, N₂O₅, отличающихся по строению и химическим свойствам. Многие из них являются токсичными газами.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Азотная кислота (HNO₃):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Азотная кислота — сильная кислота и окислитель.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Химические свойства:</w:t>
      </w:r>
      <w:r>
        <w:rPr>
          <w:rFonts w:ascii="Times New Roman" w:hAnsi="Times New Roman" w:cs="Times New Roman"/>
          <w:lang w:val="ru-RU"/>
        </w:rPr>
        <w:t xml:space="preserve"> </w:t>
      </w:r>
      <w:r w:rsidRPr="00135601">
        <w:rPr>
          <w:rFonts w:ascii="Times New Roman" w:hAnsi="Times New Roman" w:cs="Times New Roman"/>
        </w:rPr>
        <w:t>взаимодействие с металлами; взаимодействие с основаниями и основными оксидами; окислительные свойства по отношению к неметаллам.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lastRenderedPageBreak/>
        <w:t>Круговорот азота в природе: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 участвует в биогеохимическом круговороте, включающем процессы фиксации, нитрификации, ассимиляции и денитрификации.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Значение азота и его соединений:</w:t>
      </w:r>
    </w:p>
    <w:p w:rsidR="00135601" w:rsidRPr="00135601" w:rsidRDefault="00135601" w:rsidP="00135601">
      <w:p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Азот и его соединения широко применяются в производстве минеральных удобрений, взрывчатых веществ, лекарственных препаратов, красителей, а также играют ключевую роль в жизнедеятельности организмов.</w:t>
      </w:r>
    </w:p>
    <w:p w:rsidR="00135601" w:rsidRPr="00135601" w:rsidRDefault="00135601" w:rsidP="00135601">
      <w:pPr>
        <w:rPr>
          <w:rFonts w:ascii="Times New Roman" w:hAnsi="Times New Roman" w:cs="Times New Roman"/>
          <w:b/>
          <w:bCs/>
        </w:rPr>
      </w:pPr>
      <w:r w:rsidRPr="00135601">
        <w:rPr>
          <w:rFonts w:ascii="Times New Roman" w:hAnsi="Times New Roman" w:cs="Times New Roman"/>
          <w:b/>
          <w:bCs/>
        </w:rPr>
        <w:t>Вопросы для самоконтроля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Каково положение азота в периодической системе?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Почему молекула азота химически малоактивна?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Перечислите основные химические свойства азота.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Какие свойства характерны для аммиака?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Назовите важнейшие оксиды азота и их особенности.</w:t>
      </w:r>
    </w:p>
    <w:p w:rsidR="00135601" w:rsidRPr="00135601" w:rsidRDefault="00135601" w:rsidP="001356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В чём заключается значение азота и его соединений?</w:t>
      </w:r>
    </w:p>
    <w:p w:rsidR="00135601" w:rsidRPr="00135601" w:rsidRDefault="00135601" w:rsidP="00135601">
      <w:pPr>
        <w:rPr>
          <w:rFonts w:ascii="Times New Roman" w:hAnsi="Times New Roman" w:cs="Times New Roman"/>
          <w:b/>
          <w:bCs/>
        </w:rPr>
      </w:pPr>
      <w:r w:rsidRPr="00135601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135601" w:rsidRPr="00135601" w:rsidRDefault="00135601" w:rsidP="00135601">
      <w:pPr>
        <w:rPr>
          <w:rFonts w:ascii="Times New Roman" w:hAnsi="Times New Roman" w:cs="Times New Roman"/>
          <w:i/>
          <w:iCs/>
        </w:rPr>
      </w:pPr>
      <w:r w:rsidRPr="00135601">
        <w:rPr>
          <w:rFonts w:ascii="Times New Roman" w:hAnsi="Times New Roman" w:cs="Times New Roman"/>
          <w:i/>
          <w:iCs/>
        </w:rPr>
        <w:t>Основная</w:t>
      </w:r>
    </w:p>
    <w:p w:rsidR="00135601" w:rsidRPr="00135601" w:rsidRDefault="00135601" w:rsidP="00135601">
      <w:pPr>
        <w:numPr>
          <w:ilvl w:val="0"/>
          <w:numId w:val="3"/>
        </w:numPr>
        <w:tabs>
          <w:tab w:val="clear" w:pos="720"/>
        </w:tabs>
        <w:ind w:left="0" w:firstLine="360"/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Глинка Н. Л. Общая химия: Учебник для академического бакалавриата. – Люберцы: Юрайт, 2016. – 729 с.</w:t>
      </w:r>
    </w:p>
    <w:p w:rsidR="00135601" w:rsidRPr="00135601" w:rsidRDefault="00135601" w:rsidP="00135601">
      <w:pPr>
        <w:numPr>
          <w:ilvl w:val="0"/>
          <w:numId w:val="3"/>
        </w:numPr>
        <w:tabs>
          <w:tab w:val="clear" w:pos="720"/>
        </w:tabs>
        <w:ind w:left="0" w:firstLine="360"/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Ершов Ю. А., Попков В. А., Берлянд А. С. Общая химия. – Москва: Юрайт, 2020. – 215 с.</w:t>
      </w:r>
    </w:p>
    <w:p w:rsidR="00135601" w:rsidRPr="00135601" w:rsidRDefault="00135601" w:rsidP="00135601">
      <w:pPr>
        <w:rPr>
          <w:rFonts w:ascii="Times New Roman" w:hAnsi="Times New Roman" w:cs="Times New Roman"/>
          <w:i/>
          <w:iCs/>
        </w:rPr>
      </w:pPr>
      <w:r w:rsidRPr="00135601">
        <w:rPr>
          <w:rFonts w:ascii="Times New Roman" w:hAnsi="Times New Roman" w:cs="Times New Roman"/>
          <w:i/>
          <w:iCs/>
        </w:rPr>
        <w:t>Дополнительная</w:t>
      </w:r>
    </w:p>
    <w:p w:rsidR="00135601" w:rsidRPr="00135601" w:rsidRDefault="00135601" w:rsidP="00135601">
      <w:pPr>
        <w:numPr>
          <w:ilvl w:val="0"/>
          <w:numId w:val="4"/>
        </w:numPr>
        <w:tabs>
          <w:tab w:val="clear" w:pos="720"/>
        </w:tabs>
        <w:ind w:left="0" w:firstLine="426"/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Лидин Р. А., Молочко В. А., Андреева Л. Л. Неорганическая химия в реакциях. – М.: Дрофа, 2007.</w:t>
      </w:r>
    </w:p>
    <w:p w:rsidR="00135601" w:rsidRPr="00135601" w:rsidRDefault="00135601" w:rsidP="00135601">
      <w:pPr>
        <w:numPr>
          <w:ilvl w:val="0"/>
          <w:numId w:val="4"/>
        </w:numPr>
        <w:tabs>
          <w:tab w:val="clear" w:pos="720"/>
        </w:tabs>
        <w:ind w:left="0" w:firstLine="426"/>
        <w:rPr>
          <w:rFonts w:ascii="Times New Roman" w:hAnsi="Times New Roman" w:cs="Times New Roman"/>
        </w:rPr>
      </w:pPr>
      <w:r w:rsidRPr="00135601">
        <w:rPr>
          <w:rFonts w:ascii="Times New Roman" w:hAnsi="Times New Roman" w:cs="Times New Roman"/>
        </w:rPr>
        <w:t>Petrucci R. H., Herring F. G., Madura J. D., Bissonnette C. General Chemistry: Principles and Modern Applications. – Pearson, 2017.</w:t>
      </w:r>
    </w:p>
    <w:p w:rsidR="00885D31" w:rsidRPr="00135601" w:rsidRDefault="00885D31">
      <w:pPr>
        <w:rPr>
          <w:rFonts w:ascii="Times New Roman" w:hAnsi="Times New Roman" w:cs="Times New Roman"/>
        </w:rPr>
      </w:pPr>
    </w:p>
    <w:sectPr w:rsidR="00885D31" w:rsidRPr="0013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C77"/>
    <w:multiLevelType w:val="multilevel"/>
    <w:tmpl w:val="65A6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E5069"/>
    <w:multiLevelType w:val="multilevel"/>
    <w:tmpl w:val="08286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41712"/>
    <w:multiLevelType w:val="multilevel"/>
    <w:tmpl w:val="72EE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9239E"/>
    <w:multiLevelType w:val="multilevel"/>
    <w:tmpl w:val="3C02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988449">
    <w:abstractNumId w:val="2"/>
  </w:num>
  <w:num w:numId="2" w16cid:durableId="937059921">
    <w:abstractNumId w:val="0"/>
  </w:num>
  <w:num w:numId="3" w16cid:durableId="1552418193">
    <w:abstractNumId w:val="3"/>
  </w:num>
  <w:num w:numId="4" w16cid:durableId="76619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01"/>
    <w:rsid w:val="000F5364"/>
    <w:rsid w:val="00135601"/>
    <w:rsid w:val="001533C8"/>
    <w:rsid w:val="008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24AA8"/>
  <w15:chartTrackingRefBased/>
  <w15:docId w15:val="{84ECA06E-7CD0-504A-89D1-D85AF88C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2026-01-21T06:36:00Z</dcterms:created>
  <dcterms:modified xsi:type="dcterms:W3CDTF">2026-01-21T06:38:00Z</dcterms:modified>
</cp:coreProperties>
</file>